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Jordan</w:t>
      </w:r>
      <w:r w:rsidDel="00000000" w:rsidR="00000000" w:rsidRPr="00000000">
        <w:rPr>
          <w:rFonts w:ascii="Open Sans" w:cs="Open Sans" w:eastAsia="Open Sans" w:hAnsi="Open Sans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Ranz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Software Engineer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Porch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3d3d3d"/>
          <w:sz w:val="24"/>
          <w:szCs w:val="24"/>
          <w:shd w:fill="fdfdfd" w:val="clear"/>
          <w:rtl w:val="0"/>
        </w:rPr>
        <w:t xml:space="preserve">• </w:t>
      </w:r>
      <w:r w:rsidDel="00000000" w:rsidR="00000000" w:rsidRPr="00000000">
        <w:rPr>
          <w:rFonts w:ascii="Open Sans" w:cs="Open Sans" w:eastAsia="Open Sans" w:hAnsi="Open Sans"/>
          <w:color w:val="3d3d3d"/>
          <w:shd w:fill="fdfdfd" w:val="clear"/>
          <w:rtl w:val="0"/>
        </w:rPr>
        <w:t xml:space="preserve">Full-stack Software Engineer • August 2014 - November 2015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u w:val="none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Built and owned several products including the Home Timeline and Porch Property Widget featured on hundreds of real estate websites gaining millions of page views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u w:val="none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Owned the internal sales tool map used for selling zip codes to thousands of professionals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u w:val="none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Extensively used various web technologies such as React, Node, and Fluxible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Decibel Festival </w:t>
      </w:r>
      <w:r w:rsidDel="00000000" w:rsidR="00000000" w:rsidRPr="00000000">
        <w:rPr>
          <w:rFonts w:ascii="Open Sans" w:cs="Open Sans" w:eastAsia="Open Sans" w:hAnsi="Open Sans"/>
          <w:color w:val="3d3d3d"/>
          <w:sz w:val="24"/>
          <w:szCs w:val="24"/>
          <w:shd w:fill="fdfdfd" w:val="clear"/>
          <w:rtl w:val="0"/>
        </w:rPr>
        <w:t xml:space="preserve">• </w:t>
      </w:r>
      <w:r w:rsidDel="00000000" w:rsidR="00000000" w:rsidRPr="00000000">
        <w:rPr>
          <w:rFonts w:ascii="Open Sans" w:cs="Open Sans" w:eastAsia="Open Sans" w:hAnsi="Open Sans"/>
          <w:color w:val="3d3d3d"/>
          <w:shd w:fill="fdfdfd" w:val="clear"/>
          <w:rtl w:val="0"/>
        </w:rPr>
        <w:t xml:space="preserve">Technology Director • March 2015 - Current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Guided the redesign of the Decibel Festival website with a small team of designers and developers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Managed content and assets for Decibel Festival iPhone and Android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Amazon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3d3d3d"/>
          <w:sz w:val="24"/>
          <w:szCs w:val="24"/>
          <w:shd w:fill="fdfdfd" w:val="clear"/>
          <w:rtl w:val="0"/>
        </w:rPr>
        <w:t xml:space="preserve">• </w:t>
      </w:r>
      <w:r w:rsidDel="00000000" w:rsidR="00000000" w:rsidRPr="00000000">
        <w:rPr>
          <w:rFonts w:ascii="Open Sans" w:cs="Open Sans" w:eastAsia="Open Sans" w:hAnsi="Open Sans"/>
          <w:color w:val="3d3d3d"/>
          <w:shd w:fill="fdfdfd" w:val="clear"/>
          <w:rtl w:val="0"/>
        </w:rPr>
        <w:t xml:space="preserve">Software Engineer Intern • June 2013 - September 2013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u w:val="none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Amazon Mobile Shopping team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Developed an iOS prototype application focused on image processing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Utilized open source technologies for optimal character recognition and computer 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Western Washington University </w:t>
      </w:r>
      <w:r w:rsidDel="00000000" w:rsidR="00000000" w:rsidRPr="00000000">
        <w:rPr>
          <w:rFonts w:ascii="Open Sans" w:cs="Open Sans" w:eastAsia="Open Sans" w:hAnsi="Open Sans"/>
          <w:color w:val="3d3d3d"/>
          <w:sz w:val="24"/>
          <w:szCs w:val="24"/>
          <w:shd w:fill="fdfdfd" w:val="clear"/>
          <w:rtl w:val="0"/>
        </w:rPr>
        <w:t xml:space="preserve">• </w:t>
      </w:r>
      <w:r w:rsidDel="00000000" w:rsidR="00000000" w:rsidRPr="00000000">
        <w:rPr>
          <w:rFonts w:ascii="Open Sans" w:cs="Open Sans" w:eastAsia="Open Sans" w:hAnsi="Open Sans"/>
          <w:color w:val="3d3d3d"/>
          <w:shd w:fill="fdfdfd" w:val="clear"/>
          <w:rtl w:val="0"/>
        </w:rPr>
        <w:t xml:space="preserve">Full-stack Web Developer • October 2012 - March 2014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Owned and maintained the WWU Financial Aid, Student Employment Center, and Scholarship Center websites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Designed and developed new functionality for thousands of WWU students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Built internal tools for WWU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SPIE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3d3d3d"/>
          <w:sz w:val="24"/>
          <w:szCs w:val="24"/>
          <w:shd w:fill="fdfdfd" w:val="clear"/>
          <w:rtl w:val="0"/>
        </w:rPr>
        <w:t xml:space="preserve">• </w:t>
      </w:r>
      <w:r w:rsidDel="00000000" w:rsidR="00000000" w:rsidRPr="00000000">
        <w:rPr>
          <w:rFonts w:ascii="Open Sans" w:cs="Open Sans" w:eastAsia="Open Sans" w:hAnsi="Open Sans"/>
          <w:color w:val="3d3d3d"/>
          <w:shd w:fill="fdfdfd" w:val="clear"/>
          <w:rtl w:val="0"/>
        </w:rPr>
        <w:t xml:space="preserve">Software Engineer Intern • February 2013 - December 2013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Worked with a team of 5 to build and develop a new web application for SPIE’s scientific publications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Open Sans" w:cs="Open Sans" w:eastAsia="Open Sans" w:hAnsi="Open Sans"/>
          <w:color w:val="3d3d3d"/>
          <w:sz w:val="20"/>
          <w:szCs w:val="20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Gained a variety of applicable web development skills using an MVC framework and ASP.NET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Projects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Open Sans" w:cs="Open Sans" w:eastAsia="Open Sans" w:hAnsi="Open Sans"/>
          <w:sz w:val="20"/>
          <w:szCs w:val="20"/>
          <w:u w:val="none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shd w:fill="fdfdfd" w:val="clear"/>
          <w:rtl w:val="0"/>
        </w:rPr>
        <w:t xml:space="preserve">Decibel Festival website (dBfestival.com)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Open Sans" w:cs="Open Sans" w:eastAsia="Open Sans" w:hAnsi="Open Sans"/>
          <w:sz w:val="20"/>
          <w:szCs w:val="20"/>
          <w:u w:val="none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Currently designing and building a React/React Native app for finding nearby food trucks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Open Sans" w:cs="Open Sans" w:eastAsia="Open Sans" w:hAnsi="Open Sans"/>
          <w:sz w:val="20"/>
          <w:szCs w:val="20"/>
          <w:u w:val="none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Created an Android application where users can easily find restaurant menu items and hours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Open Sans" w:cs="Open Sans" w:eastAsia="Open Sans" w:hAnsi="Open Sans"/>
          <w:sz w:val="20"/>
          <w:szCs w:val="20"/>
          <w:u w:val="none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Developed a multiplayer Blackjack server in Python with the socket library</w:t>
      </w:r>
    </w:p>
    <w:p w:rsidR="00000000" w:rsidDel="00000000" w:rsidP="00000000" w:rsidRDefault="00000000" w:rsidRPr="00000000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Open Sans" w:cs="Open Sans" w:eastAsia="Open Sans" w:hAnsi="Open Sans"/>
          <w:color w:val="3d3d3d"/>
          <w:sz w:val="20"/>
          <w:szCs w:val="20"/>
          <w:shd w:fill="fdfdfd" w:val="clear"/>
          <w:rtl w:val="0"/>
        </w:rPr>
        <w:t xml:space="preserve">Java, JavaScript, ES6, React, React Native, Node.js, npm, Flux, HTML 5, CSS, JSHint, Eslint, Mocha, Sass, Less, jQuery, Underscore, Mustache, Handlebars, Backbone, Webpack, RequireJS, Git, OS X, Ubuntu, Windows, Vim, Sublime Text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Open Sans" w:cs="Open Sans" w:eastAsia="Open Sans" w:hAnsi="Open Sans"/>
          <w:color w:val="3d3d3d"/>
          <w:shd w:fill="fdfdfd" w:val="clear"/>
          <w:rtl w:val="0"/>
        </w:rPr>
        <w:t xml:space="preserve">Western Washington University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Open Sans" w:cs="Open Sans" w:eastAsia="Open Sans" w:hAnsi="Open Sans"/>
          <w:color w:val="3d3d3d"/>
          <w:u w:val="none"/>
          <w:shd w:fill="fdfdfd" w:val="clear"/>
        </w:rPr>
      </w:pPr>
      <w:r w:rsidDel="00000000" w:rsidR="00000000" w:rsidRPr="00000000">
        <w:rPr>
          <w:rFonts w:ascii="Open Sans" w:cs="Open Sans" w:eastAsia="Open Sans" w:hAnsi="Open Sans"/>
          <w:color w:val="3d3d3d"/>
          <w:shd w:fill="fdfdfd" w:val="clear"/>
          <w:rtl w:val="0"/>
        </w:rPr>
        <w:t xml:space="preserve">Computer Science, B.S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/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Contact: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7542 40th Ave NE Seattle, WA 98115 </w:t>
      </w:r>
      <w:r w:rsidDel="00000000" w:rsidR="00000000" w:rsidRPr="00000000">
        <w:rPr>
          <w:rFonts w:ascii="Open Sans" w:cs="Open Sans" w:eastAsia="Open Sans" w:hAnsi="Open Sans"/>
          <w:color w:val="3d3d3d"/>
          <w:shd w:fill="fdfdfd" w:val="clear"/>
          <w:rtl w:val="0"/>
        </w:rPr>
        <w:t xml:space="preserve">•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jordanmranz@gmail.com </w:t>
      </w:r>
      <w:r w:rsidDel="00000000" w:rsidR="00000000" w:rsidRPr="00000000">
        <w:rPr>
          <w:rFonts w:ascii="Open Sans" w:cs="Open Sans" w:eastAsia="Open Sans" w:hAnsi="Open Sans"/>
          <w:color w:val="3d3d3d"/>
          <w:shd w:fill="fdfdfd" w:val="clear"/>
          <w:rtl w:val="0"/>
        </w:rPr>
        <w:t xml:space="preserve">•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(425) 381-7258</w:t>
      </w:r>
      <w:r w:rsidDel="00000000" w:rsidR="00000000" w:rsidRPr="00000000">
        <w:rPr>
          <w:rtl w:val="0"/>
        </w:rPr>
      </w:r>
    </w:p>
    <w:sectPr>
      <w:pgSz w:h="15840" w:w="12240"/>
      <w:pgMar w:bottom="360" w:top="360" w:left="1080" w:right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Open Sans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